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C7962">
        <w:rPr>
          <w:rFonts w:ascii="Times New Roman" w:hAnsi="Times New Roman" w:cs="Times New Roman"/>
          <w:sz w:val="28"/>
          <w:szCs w:val="28"/>
        </w:rPr>
        <w:t>6</w:t>
      </w:r>
      <w:r w:rsidR="00551F64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7962">
        <w:rPr>
          <w:rFonts w:ascii="Times New Roman" w:hAnsi="Times New Roman" w:cs="Times New Roman"/>
          <w:sz w:val="28"/>
          <w:szCs w:val="28"/>
        </w:rPr>
        <w:t>0</w:t>
      </w:r>
      <w:r w:rsidR="000535B5">
        <w:rPr>
          <w:rFonts w:ascii="Times New Roman" w:hAnsi="Times New Roman" w:cs="Times New Roman"/>
          <w:sz w:val="28"/>
          <w:szCs w:val="28"/>
        </w:rPr>
        <w:t>3</w:t>
      </w:r>
      <w:r w:rsidR="009C7962">
        <w:rPr>
          <w:rFonts w:ascii="Times New Roman" w:hAnsi="Times New Roman" w:cs="Times New Roman"/>
          <w:sz w:val="28"/>
          <w:szCs w:val="28"/>
        </w:rPr>
        <w:t xml:space="preserve">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551F64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551F64">
        <w:rPr>
          <w:rFonts w:ascii="Times New Roman" w:hAnsi="Times New Roman" w:cs="Times New Roman"/>
          <w:sz w:val="28"/>
          <w:szCs w:val="28"/>
        </w:rPr>
        <w:t>Jones Leiria</w:t>
      </w:r>
      <w:r w:rsidR="000535B5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F77E19">
        <w:rPr>
          <w:rFonts w:ascii="Times New Roman" w:hAnsi="Times New Roman" w:cs="Times New Roman"/>
          <w:sz w:val="28"/>
          <w:szCs w:val="28"/>
        </w:rPr>
        <w:t>02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551F64">
        <w:rPr>
          <w:rFonts w:ascii="Times New Roman" w:hAnsi="Times New Roman" w:cs="Times New Roman"/>
          <w:sz w:val="28"/>
          <w:szCs w:val="28"/>
        </w:rPr>
        <w:t xml:space="preserve">a realização </w:t>
      </w:r>
      <w:r w:rsidR="00551F64" w:rsidRPr="00551F64">
        <w:rPr>
          <w:rFonts w:ascii="Times New Roman" w:hAnsi="Times New Roman" w:cs="Times New Roman"/>
          <w:sz w:val="28"/>
          <w:szCs w:val="28"/>
        </w:rPr>
        <w:t>de serviço esgotamento do poço coletivo do bairro São José, o mau cheiro é forte</w:t>
      </w:r>
      <w:r w:rsidR="00551F64">
        <w:rPr>
          <w:rFonts w:ascii="Times New Roman" w:hAnsi="Times New Roman" w:cs="Times New Roman"/>
          <w:sz w:val="24"/>
          <w:szCs w:val="24"/>
        </w:rPr>
        <w:t>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F64" w:rsidRDefault="00551F6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F64" w:rsidRDefault="00551F6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F64" w:rsidRDefault="00551F6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619C"/>
    <w:multiLevelType w:val="hybridMultilevel"/>
    <w:tmpl w:val="ADB2365E"/>
    <w:lvl w:ilvl="0" w:tplc="261C68B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1499F"/>
    <w:multiLevelType w:val="hybridMultilevel"/>
    <w:tmpl w:val="A65CB1B4"/>
    <w:lvl w:ilvl="0" w:tplc="E8CA50C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535B5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51F64"/>
    <w:rsid w:val="00563EC4"/>
    <w:rsid w:val="005834F9"/>
    <w:rsid w:val="00696102"/>
    <w:rsid w:val="00713B7F"/>
    <w:rsid w:val="00715A80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741A"/>
    <w:rsid w:val="00D57629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2018-04-03T12:12:00Z</cp:lastPrinted>
  <dcterms:created xsi:type="dcterms:W3CDTF">2018-04-03T12:12:00Z</dcterms:created>
  <dcterms:modified xsi:type="dcterms:W3CDTF">2018-04-03T12:12:00Z</dcterms:modified>
</cp:coreProperties>
</file>